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F8" w:rsidRDefault="00F345F8" w:rsidP="00F345F8">
      <w:pPr>
        <w:wordWrap/>
        <w:spacing w:line="360" w:lineRule="auto"/>
        <w:jc w:val="center"/>
        <w:rPr>
          <w:rFonts w:ascii="Verdana" w:eastAsia="굴림" w:hAnsi="Verdana" w:cs="Tahoma"/>
          <w:b/>
          <w:sz w:val="18"/>
          <w:szCs w:val="18"/>
        </w:rPr>
      </w:pPr>
      <w:proofErr w:type="spellStart"/>
      <w:r>
        <w:rPr>
          <w:rFonts w:ascii="Verdana" w:eastAsia="굴림" w:hAnsi="Verdana" w:cs="Tahoma" w:hint="eastAsia"/>
          <w:b/>
          <w:sz w:val="18"/>
          <w:szCs w:val="18"/>
        </w:rPr>
        <w:t>해커스</w:t>
      </w:r>
      <w:proofErr w:type="spellEnd"/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b/>
          <w:sz w:val="18"/>
          <w:szCs w:val="18"/>
        </w:rPr>
        <w:t>공무원</w:t>
      </w:r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b/>
          <w:sz w:val="18"/>
          <w:szCs w:val="18"/>
        </w:rPr>
        <w:t>이중석</w:t>
      </w:r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cs="Tahoma" w:hint="eastAsia"/>
          <w:b/>
          <w:sz w:val="18"/>
          <w:szCs w:val="18"/>
        </w:rPr>
        <w:t>맵핑</w:t>
      </w:r>
      <w:proofErr w:type="spellEnd"/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b/>
          <w:sz w:val="18"/>
          <w:szCs w:val="18"/>
        </w:rPr>
        <w:t>한국사</w:t>
      </w:r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b/>
          <w:sz w:val="18"/>
          <w:szCs w:val="18"/>
        </w:rPr>
        <w:t>합격생</w:t>
      </w:r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b/>
          <w:sz w:val="18"/>
          <w:szCs w:val="18"/>
        </w:rPr>
        <w:t>필기노트</w:t>
      </w:r>
      <w:r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 w:rsidR="00B81224">
        <w:rPr>
          <w:rFonts w:ascii="Verdana" w:eastAsia="굴림" w:hAnsi="Verdana" w:cs="Tahoma" w:hint="eastAsia"/>
          <w:b/>
          <w:sz w:val="18"/>
          <w:szCs w:val="18"/>
        </w:rPr>
        <w:t>정오</w:t>
      </w:r>
      <w:r w:rsidR="00B81224">
        <w:rPr>
          <w:rFonts w:ascii="Verdana" w:eastAsia="굴림" w:hAnsi="Verdana" w:cs="Tahoma" w:hint="eastAsia"/>
          <w:b/>
          <w:sz w:val="18"/>
          <w:szCs w:val="18"/>
        </w:rPr>
        <w:t xml:space="preserve"> </w:t>
      </w:r>
      <w:r w:rsidR="00B81224">
        <w:rPr>
          <w:rFonts w:ascii="Verdana" w:eastAsia="굴림" w:hAnsi="Verdana" w:cs="Tahoma" w:hint="eastAsia"/>
          <w:b/>
          <w:sz w:val="18"/>
          <w:szCs w:val="18"/>
        </w:rPr>
        <w:t>사항</w:t>
      </w:r>
      <w:r w:rsidR="00726D5D">
        <w:rPr>
          <w:rFonts w:ascii="Verdana" w:eastAsia="굴림" w:hAnsi="Verdana" w:cs="Tahoma" w:hint="eastAsia"/>
          <w:b/>
          <w:sz w:val="18"/>
          <w:szCs w:val="18"/>
        </w:rPr>
        <w:t>(1</w:t>
      </w:r>
      <w:r w:rsidR="00726D5D">
        <w:rPr>
          <w:rFonts w:ascii="Verdana" w:eastAsia="굴림" w:hAnsi="Verdana" w:cs="Tahoma" w:hint="eastAsia"/>
          <w:b/>
          <w:sz w:val="18"/>
          <w:szCs w:val="18"/>
        </w:rPr>
        <w:t>쇄</w:t>
      </w:r>
      <w:r w:rsidR="00726D5D">
        <w:rPr>
          <w:rFonts w:ascii="Verdana" w:eastAsia="굴림" w:hAnsi="Verdana" w:cs="Tahoma" w:hint="eastAsia"/>
          <w:b/>
          <w:sz w:val="18"/>
          <w:szCs w:val="18"/>
        </w:rPr>
        <w:t>)</w:t>
      </w:r>
    </w:p>
    <w:p w:rsidR="00955135" w:rsidRPr="00955135" w:rsidRDefault="00955135" w:rsidP="00955135">
      <w:pPr>
        <w:rPr>
          <w:rFonts w:ascii="굴림" w:eastAsia="굴림" w:hAnsi="굴림"/>
          <w:sz w:val="16"/>
          <w:szCs w:val="16"/>
        </w:rPr>
      </w:pPr>
    </w:p>
    <w:p w:rsidR="00955135" w:rsidRPr="00955135" w:rsidRDefault="00955135" w:rsidP="00955135">
      <w:pPr>
        <w:jc w:val="right"/>
        <w:rPr>
          <w:rFonts w:ascii="굴림" w:eastAsia="굴림" w:hAnsi="굴림"/>
          <w:b/>
          <w:sz w:val="16"/>
          <w:szCs w:val="16"/>
        </w:rPr>
      </w:pPr>
      <w:r w:rsidRPr="00955135">
        <w:rPr>
          <w:rFonts w:ascii="굴림" w:eastAsia="굴림" w:hAnsi="굴림"/>
          <w:b/>
          <w:sz w:val="16"/>
          <w:szCs w:val="16"/>
        </w:rPr>
        <w:t>최종 수정일: 2017년 1월 23일</w:t>
      </w:r>
    </w:p>
    <w:p w:rsidR="00955135" w:rsidRDefault="00955135" w:rsidP="00955135">
      <w:pPr>
        <w:rPr>
          <w:rFonts w:ascii="Verdana" w:hAnsi="Verdana"/>
          <w:sz w:val="16"/>
          <w:szCs w:val="16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817"/>
        <w:gridCol w:w="3402"/>
        <w:gridCol w:w="3260"/>
        <w:gridCol w:w="3185"/>
      </w:tblGrid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b/>
                <w:sz w:val="18"/>
                <w:szCs w:val="18"/>
              </w:rPr>
            </w:pP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페이지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b/>
                <w:sz w:val="18"/>
                <w:szCs w:val="18"/>
              </w:rPr>
            </w:pP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수정</w:t>
            </w:r>
            <w:r w:rsidRPr="00955135">
              <w:rPr>
                <w:rFonts w:ascii="Verdana" w:eastAsia="굴림" w:hAnsi="Verdana"/>
                <w:b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상세</w:t>
            </w:r>
            <w:r w:rsidRPr="00955135">
              <w:rPr>
                <w:rFonts w:ascii="Verdana" w:eastAsia="굴림" w:hAnsi="Verdana"/>
                <w:b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위치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b/>
                <w:sz w:val="18"/>
                <w:szCs w:val="18"/>
              </w:rPr>
            </w:pP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수정</w:t>
            </w:r>
            <w:r w:rsidRPr="00955135">
              <w:rPr>
                <w:rFonts w:ascii="Verdana" w:eastAsia="굴림" w:hAnsi="Verdana"/>
                <w:b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b/>
                <w:sz w:val="18"/>
                <w:szCs w:val="18"/>
              </w:rPr>
            </w:pP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수정</w:t>
            </w:r>
            <w:r w:rsidRPr="00955135">
              <w:rPr>
                <w:rFonts w:ascii="Verdana" w:eastAsia="굴림" w:hAnsi="Verdana"/>
                <w:b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b/>
                <w:sz w:val="18"/>
                <w:szCs w:val="18"/>
              </w:rPr>
              <w:t>후</w:t>
            </w:r>
            <w:r w:rsidRPr="00955135">
              <w:rPr>
                <w:rFonts w:ascii="Verdana" w:eastAsia="굴림" w:hAnsi="Verdana"/>
                <w:b/>
                <w:sz w:val="18"/>
                <w:szCs w:val="18"/>
              </w:rPr>
              <w:t xml:space="preserve"> 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3)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&gt;7C&gt;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진평왕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남한산성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축조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남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산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신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축조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지방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조직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하위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지방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행정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차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려근지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파견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처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려근지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파견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삼국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&gt;670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고구려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보덕국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건국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(67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고구려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보덕국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건국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(67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4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10C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애왕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거란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요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침입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아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율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야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보기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거란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요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침입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야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율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아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보기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보라색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포스트잇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토지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종류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촌주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전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답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직역의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대가로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납부를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촌주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위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답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직역의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대가로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납부를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풍수지리설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선종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교종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선종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남북국의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예술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무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령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왕릉비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받침돌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무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열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왕릉비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받침돌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삼국의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문화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전파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고구려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도징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종론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전파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도징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론종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전파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건국과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후삼국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과정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&gt;918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도읍을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개경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송악으로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천도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도읍을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철원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송악으로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천도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건국과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후삼국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과정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&gt;935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순서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수정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경순왕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김부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)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이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항복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병합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후백제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견훤이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신검에게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밀려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금산사에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유폐됨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견훤이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투항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굴림" w:cs="바탕" w:hint="eastAsia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후백제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견훤이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신검에게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밀려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금산사에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유폐됨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(3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견훤이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투항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(6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  <w:r>
              <w:rPr>
                <w:rFonts w:ascii="Verdana" w:eastAsia="굴림" w:hAnsi="Verdana" w:cs="YoonGothicPro740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경순왕</w:t>
            </w:r>
            <w:proofErr w:type="spellEnd"/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굴림" w:cs="바탕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김부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)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이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항복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(11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신라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병합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현종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문화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정책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7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왕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’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의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태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~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목종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태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~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목종</w:t>
            </w:r>
            <w:proofErr w:type="spellEnd"/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중앙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통치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조직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식목도감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괄호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내용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법률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격식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제정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법률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격식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제정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내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제도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절차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2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단계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국자감시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계수관시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합격자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국자감생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, 12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공도생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현직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관리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대상</w:t>
            </w:r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으로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시행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2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단계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국자감시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계수관시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합격자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국자감생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, 12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공도생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대상으로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시행</w:t>
            </w:r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3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단계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예부시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국자감시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합격자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현직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관리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대상으로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시행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고려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초기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거란의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침입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&gt;2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양규의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활약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홍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화진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전투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양규의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활약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흥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화진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전투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국가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재정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운영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수입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양안과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호적의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랑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양안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- 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3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마다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/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호적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- 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20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마다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양안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- 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20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마다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/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호적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- 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3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마다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지눌은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지눌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지눌은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의천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3)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합리적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인사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관리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제도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포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평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제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포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폄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제</w:t>
            </w:r>
            <w:proofErr w:type="spellEnd"/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페이지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삼번의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청나라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장군인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오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상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계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청나라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장군인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오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삼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계</w:t>
            </w:r>
            <w:proofErr w:type="spellEnd"/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보라색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포스트잇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부분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노론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경종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소론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연잉군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영조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)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노론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연잉군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영조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)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소론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경종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지지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정조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옆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괄호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1724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~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1776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1776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~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1800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순조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안동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김씨가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정권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장악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박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남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박씨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집안과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연합하여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운영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반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남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박씨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집안과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연합하여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운영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토지제도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과전법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지역에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한정해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시지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지역에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한정해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전지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지급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첫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시지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전지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지급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군역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제도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균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역을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지면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요역까지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부당하게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됨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군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역을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지면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요역까지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부당하게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됨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약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변통론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주장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양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역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변통론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주장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조선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후기의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화폐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가장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내용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바탕"/>
                <w:color w:val="FF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숙종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허적의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건의에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따라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주전도감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발행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숙종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허적의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주장으로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여러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기관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호조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상평청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훈련도감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등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)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발행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지도와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지리서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중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lastRenderedPageBreak/>
              <w:t>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lastRenderedPageBreak/>
              <w:t>동국지도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(1463,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동국지도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(1463,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지도와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지리서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지리서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첫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신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천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팔도지리지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신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찬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팔도지리지</w:t>
            </w:r>
            <w:proofErr w:type="spellEnd"/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법전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『경제육전』의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조종성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조종성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헌</w:t>
            </w:r>
            <w:proofErr w:type="spellEnd"/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성리학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성리학의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융성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성리학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연구의</w:t>
            </w:r>
            <w:r>
              <w:rPr>
                <w:rFonts w:ascii="Verdana" w:eastAsia="굴림" w:hAnsi="Verdana" w:cs="YoonGothicPro740" w:hint="eastAsia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선구자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남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면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조식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노장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사상에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포용적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남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명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조식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노장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사상에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포용적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여러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사상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불교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불교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명맥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&gt;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불교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경전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『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성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보상절</w:t>
            </w:r>
            <w:proofErr w:type="spellEnd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『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석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보상절』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실학의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등장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선구자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이수광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문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학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인식의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확대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문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화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인식의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폭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확대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서양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문물의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벨테브레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조선에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귀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하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조선에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귀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화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기술의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발달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농서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『임원경제지』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서유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규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):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헌종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편찬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『임원경제지』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서유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구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):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헌종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편찬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3)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건축의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변화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&gt;19C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경복궁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근정전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희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루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경복궁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근정전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경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회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루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첫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바탕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다시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봉기함으로써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청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전쟁을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유발</w:t>
            </w:r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하였다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다시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봉기함으로써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청</w:t>
            </w:r>
            <w:r w:rsidRPr="00955135">
              <w:rPr>
                <w:rFonts w:ascii="Verdana" w:eastAsia="굴림" w:hAnsi="Verdana" w:cs="바탕"/>
                <w:strike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일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전쟁을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유발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하</w:t>
            </w:r>
            <w:proofErr w:type="spellEnd"/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였다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.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청</w:t>
            </w:r>
            <w:r w:rsidRPr="00955135">
              <w:rPr>
                <w:rFonts w:ascii="Verdana" w:eastAsia="굴림" w:hAnsi="Verdana" w:cs="바탕"/>
                <w:color w:val="FF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일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전쟁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이후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다시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봉기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갑오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을미개혁의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전개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과정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&gt;1895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&gt;7</w:t>
            </w:r>
            <w:r w:rsidRPr="00955135">
              <w:rPr>
                <w:rFonts w:ascii="Verdana" w:eastAsia="굴림" w:hAnsi="굴림" w:cs="YoonGothicPro740"/>
                <w:kern w:val="0"/>
                <w:sz w:val="18"/>
                <w:szCs w:val="18"/>
              </w:rPr>
              <w:t>月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통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이완용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이범진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동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파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이완용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이범진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표의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2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갑오개혁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정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세서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절치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징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세서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설치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사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법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학교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설립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한성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사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범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학교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설립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상단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호남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지역에서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유격전을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~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호남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지역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유격전을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~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경북</w:t>
            </w:r>
            <w:r w:rsidRPr="00955135">
              <w:rPr>
                <w:rFonts w:ascii="Verdana" w:eastAsia="굴림" w:hAnsi="Verdana" w:cs="바탕"/>
                <w:color w:val="FF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강원도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내륙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지역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항일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의병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운동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정미의병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&gt;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서울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시위대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대대장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박승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자결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서울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시위대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대대장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박승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환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자결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근대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교육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&gt;1880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근대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교육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기관</w:t>
            </w:r>
            <w:r>
              <w:rPr>
                <w:rFonts w:ascii="Verdana" w:eastAsia="굴림" w:hAnsi="굴림" w:cs="바탕" w:hint="eastAsia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설립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힐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버트</w:t>
            </w:r>
            <w:proofErr w:type="spellEnd"/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길모어</w:t>
            </w:r>
            <w:proofErr w:type="spellEnd"/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벙커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헐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버트</w:t>
            </w:r>
            <w:proofErr w:type="spellEnd"/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길모어</w:t>
            </w:r>
            <w:proofErr w:type="spellEnd"/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·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벙커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근대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교육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&gt;1900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1907: </w:t>
            </w:r>
            <w:proofErr w:type="spellStart"/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서전서숙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윗줄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1906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으로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이동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일제의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경제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수탈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산미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증식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계획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결과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식민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체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강화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식민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지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지주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강화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일제의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산업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침탈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&gt;1920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물산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장려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운동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유발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(1922)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물산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장려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운동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확산에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기여</w:t>
            </w:r>
          </w:p>
        </w:tc>
      </w:tr>
      <w:tr w:rsidR="00955135" w:rsidRPr="00955135" w:rsidTr="009551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국내의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비밀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결사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단체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송죽회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3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3,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평양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숭의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여학교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교사와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학생으로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구성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송죽회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1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3,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평양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숭의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여학교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교사와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학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생으로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구성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35" w:rsidRPr="00955135" w:rsidRDefault="00955135" w:rsidP="0095513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 w:hint="eastAsia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국외의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독립운동</w:t>
            </w:r>
            <w:r>
              <w:rPr>
                <w:rFonts w:ascii="Verdana" w:eastAsia="굴림" w:hAnsi="Verdana" w:cs="YoonGothicPro740" w:hint="eastAsia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만주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서간도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신흥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학교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(191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2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신흥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중학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(191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3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바탕" w:hint="eastAsia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의열단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목표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파괴의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‘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기관</w:t>
            </w:r>
            <w:r w:rsidRPr="00955135">
              <w:rPr>
                <w:rFonts w:ascii="Verdana" w:eastAsia="굴림" w:hAnsi="Verdana" w:cs="바탕"/>
                <w:kern w:val="0"/>
                <w:sz w:val="18"/>
                <w:szCs w:val="18"/>
              </w:rPr>
              <w:t>’</w:t>
            </w:r>
          </w:p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굴림" w:cs="바탕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총독부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동양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척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사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주식회사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총독부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,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동양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척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식</w:t>
            </w:r>
            <w:proofErr w:type="spellEnd"/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주식회사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등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1920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년대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&gt;1921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네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괄호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내용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이르쿠츠파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공산당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이르쿠츠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크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파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공산당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가장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하단의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포스트잇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조합에는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자작농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참가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조합에는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소작농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참가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1)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민족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유일당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운동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가장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파랑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글자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창시적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결사를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조직하자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정치적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결사를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조직하자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우측의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기출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오답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피하기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>1930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년대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들어와서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~</w:t>
            </w:r>
          </w:p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1920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wordWrap/>
              <w:adjustRightInd w:val="0"/>
              <w:jc w:val="left"/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1930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년대에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들어와서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~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최초의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대학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기관인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경성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제국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대학을</w:t>
            </w:r>
            <w:r w:rsidRPr="00955135">
              <w:rPr>
                <w:rFonts w:ascii="Verdana" w:eastAsia="굴림" w:hAnsi="Verdana" w:cs="YoonGothicPro740"/>
                <w:strike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strike/>
                <w:color w:val="000000"/>
                <w:kern w:val="0"/>
                <w:sz w:val="18"/>
                <w:szCs w:val="18"/>
              </w:rPr>
              <w:t>설립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하였다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.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→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경성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제국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대학은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1924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년에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설립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2)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예술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활동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영화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나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윤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규의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‘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아리랑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’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proofErr w:type="spellStart"/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나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운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규의</w:t>
            </w:r>
            <w:proofErr w:type="spellEnd"/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‘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아리랑</w:t>
            </w:r>
            <w:r w:rsidRPr="00955135">
              <w:rPr>
                <w:rFonts w:ascii="Verdana" w:eastAsia="굴림" w:hAnsi="Verdana" w:cs="바탕"/>
                <w:color w:val="000000"/>
                <w:kern w:val="0"/>
                <w:sz w:val="18"/>
                <w:szCs w:val="18"/>
              </w:rPr>
              <w:t>’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맨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아래에서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소련의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지령을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받고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친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소련의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지령을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받고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찬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탁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우측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노란색</w:t>
            </w:r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포스트잇</w:t>
            </w:r>
            <w:proofErr w:type="spellEnd"/>
            <w:r w:rsidRPr="00955135">
              <w:rPr>
                <w:rFonts w:ascii="Verdana" w:eastAsia="굴림" w:hAnsi="Verdana" w:cs="YoonGothicPro74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kern w:val="0"/>
                <w:sz w:val="18"/>
                <w:szCs w:val="18"/>
              </w:rPr>
              <w:t>하단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전두환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FF0000"/>
                <w:kern w:val="0"/>
                <w:sz w:val="18"/>
                <w:szCs w:val="18"/>
              </w:rPr>
              <w:t>노태우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정부</w:t>
            </w:r>
          </w:p>
        </w:tc>
      </w:tr>
      <w:tr w:rsidR="00955135" w:rsidRPr="00955135" w:rsidTr="00955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5135" w:rsidRPr="00955135" w:rsidRDefault="00955135" w:rsidP="00955135">
            <w:pPr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3)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시기별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경제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정책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이승만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정부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>&gt;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두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번째</w:t>
            </w:r>
            <w:r w:rsidRPr="0095513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/>
                <w:sz w:val="18"/>
                <w:szCs w:val="18"/>
              </w:rPr>
              <w:t>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이승만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농지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개혁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(194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6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.6)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5" w:rsidRPr="00955135" w:rsidRDefault="00955135" w:rsidP="00955135">
            <w:pPr>
              <w:rPr>
                <w:rFonts w:ascii="Verdana" w:eastAsia="굴림" w:hAnsi="Verdana"/>
                <w:sz w:val="18"/>
                <w:szCs w:val="18"/>
              </w:rPr>
            </w:pP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이승만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정부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: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농지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 xml:space="preserve"> </w:t>
            </w:r>
            <w:r w:rsidRPr="00955135">
              <w:rPr>
                <w:rFonts w:ascii="Verdana" w:eastAsia="굴림" w:hAnsi="굴림" w:cs="바탕"/>
                <w:color w:val="000000"/>
                <w:kern w:val="0"/>
                <w:sz w:val="18"/>
                <w:szCs w:val="18"/>
              </w:rPr>
              <w:t>개혁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(194</w:t>
            </w:r>
            <w:r w:rsidRPr="00955135">
              <w:rPr>
                <w:rFonts w:ascii="Verdana" w:eastAsia="굴림" w:hAnsi="Verdana" w:cs="YoonGothicPro740"/>
                <w:color w:val="FF0000"/>
                <w:kern w:val="0"/>
                <w:sz w:val="18"/>
                <w:szCs w:val="18"/>
              </w:rPr>
              <w:t>9</w:t>
            </w:r>
            <w:r w:rsidRPr="00955135">
              <w:rPr>
                <w:rFonts w:ascii="Verdana" w:eastAsia="굴림" w:hAnsi="Verdana" w:cs="YoonGothicPro740"/>
                <w:color w:val="000000"/>
                <w:kern w:val="0"/>
                <w:sz w:val="18"/>
                <w:szCs w:val="18"/>
              </w:rPr>
              <w:t>.6)</w:t>
            </w:r>
          </w:p>
        </w:tc>
      </w:tr>
    </w:tbl>
    <w:p w:rsidR="00955135" w:rsidRDefault="00955135" w:rsidP="00955135">
      <w:pPr>
        <w:spacing w:line="276" w:lineRule="auto"/>
        <w:rPr>
          <w:rFonts w:ascii="Verdana" w:eastAsia="굴림" w:hAnsi="Verdana" w:cstheme="minorBidi"/>
          <w:sz w:val="16"/>
          <w:szCs w:val="16"/>
        </w:rPr>
      </w:pPr>
    </w:p>
    <w:p w:rsidR="00955135" w:rsidRPr="00955135" w:rsidRDefault="00955135" w:rsidP="00955135">
      <w:pPr>
        <w:spacing w:line="276" w:lineRule="auto"/>
      </w:pPr>
    </w:p>
    <w:sectPr w:rsidR="00955135" w:rsidRPr="00955135" w:rsidSect="0095513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60" w:rsidRDefault="00EE7B60" w:rsidP="006A2939">
      <w:r>
        <w:separator/>
      </w:r>
    </w:p>
  </w:endnote>
  <w:endnote w:type="continuationSeparator" w:id="0">
    <w:p w:rsidR="00EE7B60" w:rsidRDefault="00EE7B60" w:rsidP="006A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onGothicPro740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3" w:rsidRPr="009B5023" w:rsidRDefault="006C5C86" w:rsidP="009B5023">
    <w:pPr>
      <w:pStyle w:val="a4"/>
      <w:jc w:val="center"/>
      <w:rPr>
        <w:rFonts w:ascii="Tahoma" w:eastAsia="굴림" w:hAnsi="Tahoma" w:cs="Tahoma"/>
        <w:color w:val="808080" w:themeColor="background1" w:themeShade="80"/>
        <w:sz w:val="44"/>
        <w:szCs w:val="44"/>
      </w:rPr>
    </w:pPr>
    <w:hyperlink r:id="rId1" w:history="1">
      <w:r w:rsidR="00F345F8">
        <w:rPr>
          <w:rStyle w:val="a3"/>
          <w:rFonts w:ascii="Tahoma" w:eastAsia="굴림" w:hAnsi="Tahoma" w:cs="Tahoma" w:hint="eastAsia"/>
          <w:color w:val="808080" w:themeColor="background1" w:themeShade="80"/>
          <w:sz w:val="44"/>
          <w:szCs w:val="44"/>
          <w:u w:val="none"/>
        </w:rPr>
        <w:t>gosi.</w:t>
      </w:r>
      <w:r w:rsidR="00F345F8" w:rsidRPr="009B5023">
        <w:rPr>
          <w:rStyle w:val="a3"/>
          <w:rFonts w:ascii="Tahoma" w:eastAsia="굴림" w:hAnsi="Tahoma" w:cs="Tahoma"/>
          <w:color w:val="808080" w:themeColor="background1" w:themeShade="80"/>
          <w:sz w:val="44"/>
          <w:szCs w:val="44"/>
          <w:u w:val="none"/>
        </w:rPr>
        <w:t>PASS.com</w:t>
      </w:r>
    </w:hyperlink>
  </w:p>
  <w:p w:rsidR="009B5023" w:rsidRDefault="00EE7B60">
    <w:pPr>
      <w:pStyle w:val="a4"/>
    </w:pPr>
  </w:p>
  <w:p w:rsidR="009B5023" w:rsidRDefault="00EE7B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60" w:rsidRDefault="00EE7B60" w:rsidP="006A2939">
      <w:r>
        <w:separator/>
      </w:r>
    </w:p>
  </w:footnote>
  <w:footnote w:type="continuationSeparator" w:id="0">
    <w:p w:rsidR="00EE7B60" w:rsidRDefault="00EE7B60" w:rsidP="006A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3" w:rsidRDefault="00EE7B60">
    <w:pPr>
      <w:pStyle w:val="a5"/>
    </w:pPr>
  </w:p>
  <w:p w:rsidR="009B5023" w:rsidRDefault="00EE7B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F8"/>
    <w:rsid w:val="000273AB"/>
    <w:rsid w:val="000B56E8"/>
    <w:rsid w:val="000E4C11"/>
    <w:rsid w:val="00105ED5"/>
    <w:rsid w:val="001551E4"/>
    <w:rsid w:val="001607E9"/>
    <w:rsid w:val="001C12A3"/>
    <w:rsid w:val="0023488E"/>
    <w:rsid w:val="00285C9D"/>
    <w:rsid w:val="002E526A"/>
    <w:rsid w:val="004204AE"/>
    <w:rsid w:val="004A643A"/>
    <w:rsid w:val="004C406A"/>
    <w:rsid w:val="004F2E2E"/>
    <w:rsid w:val="005B3351"/>
    <w:rsid w:val="005D6A30"/>
    <w:rsid w:val="006811D0"/>
    <w:rsid w:val="00695B5B"/>
    <w:rsid w:val="006A2939"/>
    <w:rsid w:val="006C5C86"/>
    <w:rsid w:val="00707420"/>
    <w:rsid w:val="00726D5D"/>
    <w:rsid w:val="009136DC"/>
    <w:rsid w:val="00955135"/>
    <w:rsid w:val="00A948B8"/>
    <w:rsid w:val="00B81224"/>
    <w:rsid w:val="00C71DC1"/>
    <w:rsid w:val="00D71B96"/>
    <w:rsid w:val="00DF5365"/>
    <w:rsid w:val="00EE7B60"/>
    <w:rsid w:val="00F00842"/>
    <w:rsid w:val="00F345F8"/>
    <w:rsid w:val="00F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5F8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F345F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345F8"/>
    <w:rPr>
      <w:rFonts w:ascii="바탕" w:eastAsia="바탕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F34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345F8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95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S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CCCA-1EA0-4CF8-971D-CE1E8274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2016-12-06T06:35:00Z</dcterms:created>
  <dcterms:modified xsi:type="dcterms:W3CDTF">2017-01-23T14:35:00Z</dcterms:modified>
</cp:coreProperties>
</file>